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F8" w:rsidRDefault="003404EF">
      <w:r w:rsidRPr="007F5E4B">
        <w:rPr>
          <w:rFonts w:ascii="Trebuchet MS" w:eastAsia="Times New Roman" w:hAnsi="Trebuchet MS" w:cs="Times New Roman"/>
          <w:noProof/>
          <w:color w:val="09A6E4"/>
          <w:sz w:val="20"/>
          <w:szCs w:val="20"/>
          <w:lang w:eastAsia="ru-RU"/>
        </w:rPr>
        <w:drawing>
          <wp:inline distT="0" distB="0" distL="0" distR="0" wp14:anchorId="581DD56E" wp14:editId="0B91D154">
            <wp:extent cx="2857500" cy="2066925"/>
            <wp:effectExtent l="0" t="0" r="0" b="9525"/>
            <wp:docPr id="2" name="Рисунок 2" descr="Obobshhenie pedagogicheskogo opyta po teme «Razvitie rechi v doshkol'nom vozraste»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obshhenie pedagogicheskogo opyta po teme «Razvitie rechi v doshkol'nom vozraste»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B87" w:rsidRPr="008C1254" w:rsidRDefault="003404EF" w:rsidP="009E2BF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Приоритетное направление в работе </w:t>
      </w:r>
      <w:r w:rsidR="009E2BF8" w:rsidRPr="008C1254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</w:t>
      </w:r>
      <w:r w:rsidR="009A5B87" w:rsidRPr="008C1254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воспитателя МБДОУ детский сад №14 «Колосок»</w:t>
      </w:r>
      <w:r w:rsidR="008C1254" w:rsidRPr="008C1254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</w:t>
      </w:r>
      <w:proofErr w:type="spellStart"/>
      <w:r w:rsidR="008C1254" w:rsidRPr="008C1254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Пинигиной</w:t>
      </w:r>
      <w:proofErr w:type="spellEnd"/>
      <w:r w:rsidR="008C1254" w:rsidRPr="008C1254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Ирины Романовны</w:t>
      </w:r>
    </w:p>
    <w:p w:rsidR="009E2BF8" w:rsidRPr="008C1254" w:rsidRDefault="009E2BF8" w:rsidP="009E2BF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 w:rsidRPr="008C1254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«</w:t>
      </w:r>
      <w:r w:rsidR="009A5B87" w:rsidRPr="008C1254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Р</w:t>
      </w:r>
      <w:r w:rsidRPr="008C1254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ечево</w:t>
      </w:r>
      <w:r w:rsidR="008C1254" w:rsidRPr="008C1254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е</w:t>
      </w:r>
      <w:r w:rsidRPr="008C1254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 xml:space="preserve"> развити</w:t>
      </w:r>
      <w:r w:rsidR="008C1254" w:rsidRPr="008C1254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е</w:t>
      </w:r>
      <w:r w:rsidRPr="008C1254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 xml:space="preserve"> детей в МБДОУ»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Вопросы речевого развития дошкольников являются приоритетным направлением деятельности нашего дошкольного учреждения. Данное направление выбрано в связи с актуальностью проблемы развития речи на современном этапе, т. к. полноценное и своевременное овладение речью является одним из важнейших условий формирования личности, повышения познавательной активности и социальной компетентности. Эта проблема особенно остро встает в последние годы, когда в обществе наблюдается резкое падение речевой и письменной культуры, увеличилось количество дошкольников с речевыми нарушениями, возросло количество детей, имеющих низкий уровень развития речи при поступлении в школу.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настоящее время в речи детей существуют множество проблем: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недостаточный словарный запас и как следствие, неспособность составить распространенное предложение;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бедная диалогическая речь: неспособность грамотно и доступно сформулировать вопрос, построить ответ;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бедная монологическая речь: неспособность составить сюжетный или описательный рассказ на предложенную тему, пересказать текст.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наш детский сад не исключение. В связи с этим перед</w:t>
      </w:r>
      <w:r w:rsidR="007033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7033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мною</w:t>
      </w: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встал вопрос о создании оптимальных психолого-педагогических условий для полноценного речевого развития детей. С целью целенаправленного поэтапного решения данной проблемы в годовой план </w:t>
      </w:r>
      <w:proofErr w:type="spellStart"/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воспитательно</w:t>
      </w:r>
      <w:proofErr w:type="spellEnd"/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-образовательной работы ДОУ была включена задача речевого развития дошкольников. Решение поставленной задачи </w:t>
      </w:r>
      <w:r w:rsidR="007033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</w:t>
      </w: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осуществлял</w:t>
      </w:r>
      <w:r w:rsidR="007033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через различные мероприятия с детьми и родителями. Цель у всех участников педагогического процесса едина: поиск эффективных </w:t>
      </w:r>
      <w:proofErr w:type="gramStart"/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приемов повышения качества речевого развития детей</w:t>
      </w:r>
      <w:proofErr w:type="gramEnd"/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E2BF8" w:rsidRPr="009E2BF8" w:rsidRDefault="009E2BF8" w:rsidP="009E2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 xml:space="preserve">В процессе организации работы по речевому развитию детей </w:t>
      </w:r>
      <w:r w:rsidR="009A5B8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я </w:t>
      </w:r>
      <w:r w:rsidRPr="009E2BF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использу</w:t>
      </w:r>
      <w:r w:rsidR="009A5B8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ю</w:t>
      </w:r>
      <w:r w:rsidRPr="009E2BF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следующие подходы: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Комплексный подход к развитию речи, обеспечивающий: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понимание речи, привлечение внимания и интереса детей к собственной речи и речи окружающих;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развитие связной диалогической и монологической речи;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обогащение и уточнение словаря;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развитие грамматического строя речи;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развитие речевого аппарата, звукопроизношения;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развитие мелкой моторики.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Практическое овладение нормами речи и их применение в различных формах и видах детской деятельности.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Развитие речи детей во взаимосвязи с другими психическими процессами.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 по данному направлению построена на основе принципов системности, последовательности и преемственности.</w:t>
      </w:r>
    </w:p>
    <w:p w:rsidR="009E2BF8" w:rsidRPr="009E2BF8" w:rsidRDefault="009E2BF8" w:rsidP="009E2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Создавая условия для полноценного развития речи детей, </w:t>
      </w:r>
      <w:r w:rsidR="009A5B8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я</w:t>
      </w:r>
      <w:r w:rsidRPr="009E2BF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предусматрива</w:t>
      </w:r>
      <w:r w:rsidR="009A5B8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ю</w:t>
      </w:r>
      <w:r w:rsidRPr="009E2BF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: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создание речевой развивающей предметно-пространственной среды;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целенаправленную работу над речевым развитием детей во всех видах детской деятельности при тесном сотрудничестве с родителями;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повышение профессионального роста в вопросах речевого развития дошкольников;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изучение состояния речевого развития детей в период дошкольного детства.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Организацию </w:t>
      </w:r>
      <w:proofErr w:type="spellStart"/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воспитательно</w:t>
      </w:r>
      <w:proofErr w:type="spellEnd"/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образовательной работы по развитию речи в </w:t>
      </w:r>
      <w:r w:rsidR="009A5B8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моей группе я</w:t>
      </w: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осуществля</w:t>
      </w:r>
      <w:r w:rsidR="009A5B8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ю</w:t>
      </w: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учетом возрастных и индивидуальных особенностей детей. Использу</w:t>
      </w:r>
      <w:r w:rsidR="009A5B8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ю</w:t>
      </w: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разнообразные формы работы в течение дня: непосредственно образовательную деятельность, беседы, словесные, дидактические игры, индивидуальную работу</w:t>
      </w:r>
      <w:r w:rsidR="009A5B8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Широко применя</w:t>
      </w:r>
      <w:r w:rsidR="009A5B8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ю</w:t>
      </w: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 организации режимных моментов художественное слово. Предлага</w:t>
      </w:r>
      <w:r w:rsidR="009A5B8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ю </w:t>
      </w: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детям для самостоятельного рассматривания предметные и сюжетные картинки, иллюстрации, книги в целях развития инициативной речи, обогащения и уточнения представлений о предметах ближайшего окружения, обогащения пассивного словаря, активизации связной речи.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 ходе НОД большое внимание уделя</w:t>
      </w:r>
      <w:r w:rsidR="009A5B8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ю</w:t>
      </w: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развитию словаря. Прово</w:t>
      </w:r>
      <w:r w:rsidR="009A5B8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жу</w:t>
      </w: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систематическую работу по формированию связной, грамматически правильной диалогической и монологической речи. Постоянно </w:t>
      </w:r>
      <w:r w:rsidR="009A5B8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веду </w:t>
      </w: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работ</w:t>
      </w:r>
      <w:r w:rsidR="009A5B8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</w:t>
      </w: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 звуковой культурой речи, как во время НОД, так и в режимных моментах. В ходе образовательной деятельности созда</w:t>
      </w:r>
      <w:r w:rsidR="009A5B8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ю</w:t>
      </w: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проблемные ситуации. Обраща</w:t>
      </w:r>
      <w:r w:rsidR="009A5B8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ю</w:t>
      </w: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внимание на качество ответов детей, исправля</w:t>
      </w:r>
      <w:r w:rsidR="009A5B8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ю</w:t>
      </w: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грамматические неточности. Все это создает благоприятную среду для развития речи детей.</w:t>
      </w:r>
    </w:p>
    <w:p w:rsidR="009E2BF8" w:rsidRPr="009E2BF8" w:rsidRDefault="009E2BF8" w:rsidP="007A43F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Работая по проблеме речевого развития детей для родителей: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Оформлены информационные стенды в группах ДОУ.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Проведены консультации по темам: «Как развивать связную речь ребенка четвертого года жизни», «Учим стихи», «Ребенок и книга», «Роль семьи в воспитании речи детей», «Развиваем речь, играя».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Разработаны картотеки игр по развитию речи, картотеки пальчиковых игр.</w:t>
      </w:r>
    </w:p>
    <w:p w:rsidR="009E2BF8" w:rsidRPr="009E2BF8" w:rsidRDefault="009E2BF8" w:rsidP="009E2B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Заключение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Обобщая вышесказанное, можно сделать вывод, что: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Одной из ведущих задач, которую реша</w:t>
      </w:r>
      <w:r w:rsidR="00CA44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 наше</w:t>
      </w: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дошкольн</w:t>
      </w:r>
      <w:r w:rsidR="00CA44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ое</w:t>
      </w: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образовательн</w:t>
      </w:r>
      <w:r w:rsidR="00CA44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ое</w:t>
      </w: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учреждени</w:t>
      </w:r>
      <w:r w:rsidR="00CA44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</w:t>
      </w: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контексте образовательных областей, является развитие речи детей.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Речь как ведущее средство общения сопровождает все виды деятельности ребенка. От качества речи, умения пользоваться ею в игре, во время совместной деятельности педагога и ребенка зависит успешность деятельности ребенка, его принятие сверстниками, авторитет и статусное положение в детском сообществе.</w:t>
      </w:r>
    </w:p>
    <w:p w:rsidR="009E2BF8" w:rsidRPr="009E2BF8" w:rsidRDefault="009E2BF8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2B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Качество работы зависит от слаженности всех субъектов образовательного процесса «воспитанник-педагог-родитель».</w:t>
      </w:r>
    </w:p>
    <w:p w:rsidR="009E2BF8" w:rsidRDefault="008C1254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Я планирую и в следующем учебном году продолжить работу по развитию речи и, в связи с этим, темой моего самообразования на 2019-2020 год будет являться «Развитие речи детей с помощью дидактических, словесных игр». </w:t>
      </w:r>
    </w:p>
    <w:p w:rsidR="0018176B" w:rsidRDefault="0018176B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034E3" w:rsidRDefault="0018176B" w:rsidP="0018176B">
      <w:pPr>
        <w:shd w:val="clear" w:color="auto" w:fill="FFFFFF"/>
        <w:spacing w:before="150" w:after="450" w:line="240" w:lineRule="atLeast"/>
        <w:outlineLvl w:val="0"/>
      </w:pPr>
      <w:r>
        <w:t xml:space="preserve">                            </w:t>
      </w:r>
    </w:p>
    <w:p w:rsidR="005034E3" w:rsidRDefault="005034E3" w:rsidP="0018176B">
      <w:pPr>
        <w:shd w:val="clear" w:color="auto" w:fill="FFFFFF"/>
        <w:spacing w:before="150" w:after="450" w:line="240" w:lineRule="atLeast"/>
        <w:outlineLvl w:val="0"/>
      </w:pPr>
    </w:p>
    <w:p w:rsidR="005034E3" w:rsidRDefault="005034E3" w:rsidP="0018176B">
      <w:pPr>
        <w:shd w:val="clear" w:color="auto" w:fill="FFFFFF"/>
        <w:spacing w:before="150" w:after="450" w:line="240" w:lineRule="atLeast"/>
        <w:outlineLvl w:val="0"/>
      </w:pPr>
    </w:p>
    <w:p w:rsidR="0018176B" w:rsidRDefault="0018176B" w:rsidP="0018176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  <w:r>
        <w:lastRenderedPageBreak/>
        <w:t xml:space="preserve"> </w:t>
      </w:r>
      <w:r w:rsidRPr="0051729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План самообразования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</w:t>
      </w:r>
    </w:p>
    <w:p w:rsidR="0018176B" w:rsidRDefault="0018176B" w:rsidP="0018176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51729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«Развитие речи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детей</w:t>
      </w:r>
      <w:r w:rsidRPr="0051729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с помощью дидактических, словесных игр»</w:t>
      </w:r>
    </w:p>
    <w:p w:rsidR="0018176B" w:rsidRPr="00517291" w:rsidRDefault="0018176B" w:rsidP="0018176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Вопросы </w:t>
      </w:r>
      <w:r w:rsidRPr="005172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 правильной речи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 детей очень актуальны. Благодаря </w:t>
      </w:r>
      <w:r w:rsidRPr="005172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речи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дети познают окружающий мир, накапливают знания, расширяют круг представлений о предметах. При </w:t>
      </w:r>
      <w:r w:rsidRPr="005172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помощи речи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выражают свои потребности, рассказывают о своих чувствах и переживаниях.</w:t>
      </w:r>
    </w:p>
    <w:p w:rsidR="0018176B" w:rsidRPr="00517291" w:rsidRDefault="0018176B" w:rsidP="00181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сегодняшний день – образная, богатая синонимами и описаниями речь у детей дошкольного возраста – явление очень редкое. В </w:t>
      </w:r>
      <w:r w:rsidRPr="005172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речи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существует множество </w:t>
      </w:r>
      <w:r w:rsidRPr="005172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проблем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бедность </w:t>
      </w:r>
      <w:r w:rsidRPr="005172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речи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недостаточный 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словарный</w:t>
      </w:r>
      <w:r w:rsidRPr="0051729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запас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употребление не литературных 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слов и выражений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не способность грамотно и доступно сформулировать вопрос, построить краткий или 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развернутый ответ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отсутствие логических обоснований и выводов, отсутствие навыков культуры 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речи и культуры общения</w:t>
      </w: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18176B" w:rsidRPr="00517291" w:rsidRDefault="0018176B" w:rsidP="00181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Поэтому я решила более подробно изучить роль 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дидактически</w:t>
      </w: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х и словесных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игр в речевом развитии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Основная 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особенность 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дидактических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словесных</w:t>
      </w:r>
      <w:r w:rsidRPr="00051B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 определена их </w:t>
      </w:r>
      <w:r w:rsidRPr="005172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названием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это игры обучающие. Они создаются взрослыми в целях воспитания и обучения играющих детей, эти игры 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развивают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8176B" w:rsidRPr="00517291" w:rsidRDefault="0018176B" w:rsidP="00181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речь детей</w:t>
      </w: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;</w:t>
      </w:r>
    </w:p>
    <w:p w:rsidR="0018176B" w:rsidRPr="00517291" w:rsidRDefault="0018176B" w:rsidP="00181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пополняет и активизирует 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словарь</w:t>
      </w: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;</w:t>
      </w:r>
    </w:p>
    <w:p w:rsidR="0018176B" w:rsidRPr="00517291" w:rsidRDefault="0018176B" w:rsidP="001817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формирует правильное звукопроизношение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8176B" w:rsidRPr="00517291" w:rsidRDefault="0018176B" w:rsidP="00181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</w:t>
      </w:r>
      <w:r w:rsidRPr="00051B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развивает связную речь</w:t>
      </w: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;</w:t>
      </w:r>
    </w:p>
    <w:p w:rsidR="0018176B" w:rsidRPr="00517291" w:rsidRDefault="0018176B" w:rsidP="001817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умение правильно выражать свои мысли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8176B" w:rsidRPr="00517291" w:rsidRDefault="0018176B" w:rsidP="00181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Несомненно, 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дидактические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игры являются мощнейшим средством для 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 речи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 детей еще и потому, что их можно рекомендовать для использования родителям в домашних 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условиях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Проведение 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дидактических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 не требует особых знаний в области педагогических наук и больших затрат в подготовке игры.</w:t>
      </w:r>
    </w:p>
    <w:p w:rsidR="0018176B" w:rsidRPr="00517291" w:rsidRDefault="0018176B" w:rsidP="00181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считаю, что выбранная мною тема 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самообразования актуальна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надо как можно больше изучить данный вопрос для дальнейшей плодотворной работы.</w:t>
      </w:r>
    </w:p>
    <w:p w:rsidR="0018176B" w:rsidRPr="00517291" w:rsidRDefault="0018176B" w:rsidP="00181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 работы по 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самообразованию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Повысить профессиональную компетентность в вопросах внедрения 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дидактических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 в современные технологии.</w:t>
      </w:r>
    </w:p>
    <w:p w:rsidR="0018176B" w:rsidRPr="00517291" w:rsidRDefault="0018176B" w:rsidP="00181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Работая над этой темой, я поставила перед собой </w:t>
      </w:r>
      <w:r w:rsidRPr="005172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8176B" w:rsidRPr="00517291" w:rsidRDefault="0018176B" w:rsidP="001817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Изучение методической литературы по данной теме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8176B" w:rsidRPr="00051BEB" w:rsidRDefault="0018176B" w:rsidP="00181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2. 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активного словаря</w:t>
      </w: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;</w:t>
      </w:r>
    </w:p>
    <w:p w:rsidR="0018176B" w:rsidRPr="00517291" w:rsidRDefault="0018176B" w:rsidP="001817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Подготовка консультаций для родителей по данной теме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8176B" w:rsidRPr="00517291" w:rsidRDefault="0018176B" w:rsidP="001817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Изготовление папок-передвижек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8176B" w:rsidRPr="00517291" w:rsidRDefault="0018176B" w:rsidP="00181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Составление картотек 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дидактических игр и словесных игр по развитию речи</w:t>
      </w:r>
    </w:p>
    <w:p w:rsidR="0018176B" w:rsidRPr="00051BEB" w:rsidRDefault="0018176B" w:rsidP="00181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Создание </w:t>
      </w:r>
      <w:r w:rsidRPr="005172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«Педагогической копилки»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(картотека 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дидактических игр</w:t>
      </w:r>
      <w:r w:rsidRPr="00051B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словесных</w:t>
      </w:r>
      <w:r w:rsidRPr="00051B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сборник консультаций)</w:t>
      </w:r>
    </w:p>
    <w:p w:rsidR="0018176B" w:rsidRPr="00517291" w:rsidRDefault="0018176B" w:rsidP="00181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8176B" w:rsidRPr="00842F3B" w:rsidRDefault="0018176B" w:rsidP="0018176B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6"/>
          <w:szCs w:val="26"/>
          <w:u w:val="single"/>
          <w:lang w:eastAsia="ru-RU"/>
        </w:rPr>
      </w:pPr>
      <w:r w:rsidRPr="00842F3B">
        <w:rPr>
          <w:rFonts w:ascii="Arial" w:eastAsia="Times New Roman" w:hAnsi="Arial" w:cs="Arial"/>
          <w:b/>
          <w:i/>
          <w:color w:val="111111"/>
          <w:sz w:val="26"/>
          <w:szCs w:val="26"/>
          <w:u w:val="single"/>
          <w:lang w:eastAsia="ru-RU"/>
        </w:rPr>
        <w:t>1 ЭТАП - информационно-аналитический</w:t>
      </w:r>
    </w:p>
    <w:p w:rsidR="0018176B" w:rsidRPr="00842F3B" w:rsidRDefault="0018176B" w:rsidP="0018176B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2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Изучение методической литературы по теме </w:t>
      </w:r>
      <w:r w:rsidRPr="00842F3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самообразования</w:t>
      </w: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18176B" w:rsidRPr="00842F3B" w:rsidRDefault="0018176B" w:rsidP="0018176B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Подбор</w:t>
      </w:r>
      <w:r w:rsidRPr="00842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42F3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дидактических и словесных</w:t>
      </w:r>
      <w:r w:rsidRPr="00842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методик</w:t>
      </w:r>
      <w:r w:rsidRPr="00842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технологий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 развитию речи детей.</w:t>
      </w:r>
      <w:r w:rsidRPr="00842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18176B" w:rsidRPr="00842F3B" w:rsidRDefault="0018176B" w:rsidP="0018176B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42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Мониторинг по речевому </w:t>
      </w:r>
      <w:r w:rsidRPr="00842F3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развитию</w:t>
      </w: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18176B" w:rsidRPr="00C34481" w:rsidRDefault="0018176B" w:rsidP="0018176B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44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Использование </w:t>
      </w:r>
      <w:r w:rsidRPr="00C3448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дидактическ</w:t>
      </w: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их</w:t>
      </w:r>
      <w:r w:rsidRPr="00C3448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и словесн</w:t>
      </w: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ых</w:t>
      </w:r>
      <w:r w:rsidRPr="00C344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 в процес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 образовательной деятельности.</w:t>
      </w:r>
    </w:p>
    <w:p w:rsidR="0018176B" w:rsidRPr="00C34481" w:rsidRDefault="0018176B" w:rsidP="0018176B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44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Оформление папки - передвижки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для родителей </w:t>
      </w:r>
      <w:r w:rsidRPr="00C344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 </w:t>
      </w:r>
      <w:r w:rsidRPr="00C3448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тему</w:t>
      </w:r>
      <w:r w:rsidRPr="00C344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“</w:t>
      </w:r>
      <w:r w:rsidRPr="00C3448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Дидактические и словесные игры для развития речи</w:t>
      </w: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детей</w:t>
      </w:r>
      <w:r w:rsidRPr="00C344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8176B" w:rsidRPr="00517291" w:rsidRDefault="0018176B" w:rsidP="00181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8176B" w:rsidRPr="00C34481" w:rsidRDefault="0018176B" w:rsidP="0018176B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6"/>
          <w:szCs w:val="26"/>
          <w:u w:val="single"/>
          <w:lang w:eastAsia="ru-RU"/>
        </w:rPr>
      </w:pPr>
      <w:r w:rsidRPr="00C34481">
        <w:rPr>
          <w:rFonts w:ascii="Arial" w:eastAsia="Times New Roman" w:hAnsi="Arial" w:cs="Arial"/>
          <w:b/>
          <w:i/>
          <w:color w:val="111111"/>
          <w:sz w:val="26"/>
          <w:szCs w:val="26"/>
          <w:u w:val="single"/>
          <w:lang w:eastAsia="ru-RU"/>
        </w:rPr>
        <w:t>2 ЭТАП — внедрение в практику</w:t>
      </w:r>
    </w:p>
    <w:p w:rsidR="0018176B" w:rsidRPr="00C34481" w:rsidRDefault="0018176B" w:rsidP="0018176B">
      <w:pPr>
        <w:pStyle w:val="a3"/>
        <w:numPr>
          <w:ilvl w:val="0"/>
          <w:numId w:val="5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44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Разработка программно-методического обеспечения образовательного процесса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8176B" w:rsidRPr="00C34481" w:rsidRDefault="0018176B" w:rsidP="0018176B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44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Участие родителей в изготовлении </w:t>
      </w:r>
      <w:r w:rsidRPr="00C3448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дидактических и словесных</w:t>
      </w:r>
      <w:r w:rsidRPr="00C344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 и демонстрационного материала</w:t>
      </w:r>
    </w:p>
    <w:p w:rsidR="0018176B" w:rsidRPr="00C34481" w:rsidRDefault="0018176B" w:rsidP="0018176B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448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Дидактические и словесные игры для развития речи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8176B" w:rsidRPr="00C34481" w:rsidRDefault="0018176B" w:rsidP="0018176B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448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«Говорим правильно»</w:t>
      </w:r>
    </w:p>
    <w:p w:rsidR="0018176B" w:rsidRDefault="0018176B" w:rsidP="0018176B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448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«Психологическая готовность ребенка к школе»</w:t>
      </w:r>
      <w:r w:rsidRPr="00C344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18176B" w:rsidRDefault="0018176B" w:rsidP="0018176B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44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C3448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 </w:t>
      </w:r>
      <w:r w:rsidRPr="00C3448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развивать любовь к чтению</w:t>
      </w:r>
      <w:r w:rsidRPr="00C3448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C344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18176B" w:rsidRPr="00C34481" w:rsidRDefault="0018176B" w:rsidP="0018176B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44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Памятки  для родителей</w:t>
      </w:r>
    </w:p>
    <w:p w:rsidR="0018176B" w:rsidRDefault="0018176B" w:rsidP="0018176B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44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Игры и упражнения для </w:t>
      </w:r>
      <w:r w:rsidRPr="00C3448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 речи детей</w:t>
      </w:r>
    </w:p>
    <w:p w:rsidR="0018176B" w:rsidRDefault="0018176B" w:rsidP="0018176B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44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Состав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ление картотеки дидактических и словесных игр по развитию речи.</w:t>
      </w:r>
    </w:p>
    <w:p w:rsidR="0018176B" w:rsidRDefault="0018176B" w:rsidP="0018176B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44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Разучивание </w:t>
      </w:r>
      <w:proofErr w:type="spellStart"/>
      <w:r w:rsidRPr="00C344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чистоговорок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8176B" w:rsidRDefault="0018176B" w:rsidP="0018176B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44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Подборка сюжетных и предметных картинок для рассказывания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8176B" w:rsidRDefault="0018176B" w:rsidP="0018176B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44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Использование картин для индивидуальных бесед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8176B" w:rsidRPr="00C34481" w:rsidRDefault="0018176B" w:rsidP="0018176B">
      <w:pPr>
        <w:spacing w:after="0" w:line="240" w:lineRule="auto"/>
        <w:ind w:left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44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10.Использование речевых </w:t>
      </w:r>
      <w:r w:rsidRPr="00C3448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дидактических</w:t>
      </w:r>
      <w:r w:rsidRPr="00C344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 в работе с детьми.</w:t>
      </w:r>
    </w:p>
    <w:p w:rsidR="0018176B" w:rsidRPr="00517291" w:rsidRDefault="0018176B" w:rsidP="001817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11.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готовка детей к конкурсу чтецов.</w:t>
      </w:r>
    </w:p>
    <w:p w:rsidR="0018176B" w:rsidRPr="00517291" w:rsidRDefault="0018176B" w:rsidP="00181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12.</w:t>
      </w:r>
      <w:r w:rsidRPr="005172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«Загадай загадку – нарисуй отгадку»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овместное творчество детей и родителей</w:t>
      </w:r>
    </w:p>
    <w:p w:rsidR="0018176B" w:rsidRPr="006C3539" w:rsidRDefault="0018176B" w:rsidP="0018176B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6"/>
          <w:szCs w:val="26"/>
          <w:u w:val="single"/>
          <w:lang w:eastAsia="ru-RU"/>
        </w:rPr>
      </w:pPr>
      <w:r w:rsidRPr="006C3539">
        <w:rPr>
          <w:rFonts w:ascii="Arial" w:eastAsia="Times New Roman" w:hAnsi="Arial" w:cs="Arial"/>
          <w:b/>
          <w:i/>
          <w:color w:val="111111"/>
          <w:sz w:val="26"/>
          <w:szCs w:val="26"/>
          <w:u w:val="single"/>
          <w:lang w:eastAsia="ru-RU"/>
        </w:rPr>
        <w:t>3 ЭТАП — представление опыта работы по теме</w:t>
      </w:r>
    </w:p>
    <w:p w:rsidR="0018176B" w:rsidRPr="00517291" w:rsidRDefault="0018176B" w:rsidP="001817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Обобщение собственного опыта педагогической деятельности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8176B" w:rsidRDefault="0018176B" w:rsidP="00181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2.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Самоанализ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проделанной работы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8176B" w:rsidRDefault="0018176B" w:rsidP="00181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18176B" w:rsidRPr="00517291" w:rsidRDefault="0018176B" w:rsidP="00181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Выставка картотеки игр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8176B" w:rsidRPr="00517291" w:rsidRDefault="0018176B" w:rsidP="001817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Итоговая диагностика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8176B" w:rsidRPr="00051BEB" w:rsidRDefault="0018176B" w:rsidP="00181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5. 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Отчет работы по теме </w:t>
      </w:r>
      <w:r w:rsidRPr="00051B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самообразования</w:t>
      </w:r>
      <w:r w:rsidRPr="00051B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8176B" w:rsidRPr="00517291" w:rsidRDefault="0018176B" w:rsidP="001817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8176B" w:rsidRPr="00517291" w:rsidRDefault="0018176B" w:rsidP="00181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Предполагаемый результат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8176B" w:rsidRPr="00517291" w:rsidRDefault="0018176B" w:rsidP="001817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Переоценка педагогических ценностей своего профессионального назначения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8176B" w:rsidRPr="00517291" w:rsidRDefault="0018176B" w:rsidP="001817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лучш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ение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образовательн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ого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процесс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а.</w:t>
      </w:r>
    </w:p>
    <w:p w:rsidR="0018176B" w:rsidRPr="00842F3B" w:rsidRDefault="0018176B" w:rsidP="00181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Активно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использова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ние дидактических и словесных 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 в </w:t>
      </w:r>
      <w:r w:rsidRPr="00842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речевом </w:t>
      </w:r>
      <w:r w:rsidRPr="00842F3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развитии</w:t>
      </w: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детей моей группы.</w:t>
      </w:r>
    </w:p>
    <w:p w:rsidR="0018176B" w:rsidRPr="00517291" w:rsidRDefault="0018176B" w:rsidP="00181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Литература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8176B" w:rsidRPr="00517291" w:rsidRDefault="0018176B" w:rsidP="00181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Лопухина И. С. Логопедия – речь, ритм, </w:t>
      </w:r>
      <w:r w:rsidRPr="005172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движение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Пособие для логопедов и родителей.</w:t>
      </w:r>
    </w:p>
    <w:p w:rsidR="0018176B" w:rsidRPr="00517291" w:rsidRDefault="0018176B" w:rsidP="00181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Лыкова И. А. «</w:t>
      </w:r>
      <w:r w:rsidRPr="00842F3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Дидактические игры и занятия</w:t>
      </w:r>
      <w:r w:rsidRPr="00842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Художественное воспитание и </w:t>
      </w:r>
      <w:r w:rsidRPr="00842F3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детей 1–7 лет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18176B" w:rsidRPr="00517291" w:rsidRDefault="0018176B" w:rsidP="001817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Ушакова О. С</w:t>
      </w:r>
      <w:r w:rsidRPr="00842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842F3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речи</w:t>
      </w:r>
      <w:r w:rsidRPr="00842F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творчества дошкольников. Игры, упражнения, конспекты занятий. –</w:t>
      </w: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М. ТЦ Сфера, 2007</w:t>
      </w:r>
    </w:p>
    <w:p w:rsidR="0018176B" w:rsidRPr="00517291" w:rsidRDefault="0018176B" w:rsidP="001817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Воспитание детей в игре</w:t>
      </w:r>
      <w:proofErr w:type="gramStart"/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/С</w:t>
      </w:r>
      <w:proofErr w:type="gramEnd"/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ост. А. К. Бондаренко, А. И. </w:t>
      </w:r>
      <w:proofErr w:type="spellStart"/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Матусик</w:t>
      </w:r>
      <w:proofErr w:type="spellEnd"/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– М.: Просвещение, 2003. – 136 с.</w:t>
      </w:r>
    </w:p>
    <w:p w:rsidR="0018176B" w:rsidRPr="00517291" w:rsidRDefault="0018176B" w:rsidP="001817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5. </w:t>
      </w:r>
      <w:proofErr w:type="spellStart"/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Гербова</w:t>
      </w:r>
      <w:proofErr w:type="spellEnd"/>
      <w:r w:rsidRPr="005172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В. В. Работа с сюжетными картинами // Дошкольное воспитание - 2005. - N 1. - с. 18-23.</w:t>
      </w:r>
    </w:p>
    <w:p w:rsidR="0018176B" w:rsidRDefault="0018176B" w:rsidP="0018176B"/>
    <w:p w:rsidR="0018176B" w:rsidRPr="009E2BF8" w:rsidRDefault="0018176B" w:rsidP="009E2B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2BF8" w:rsidRDefault="009E2BF8"/>
    <w:p w:rsidR="009E2BF8" w:rsidRDefault="009E2BF8"/>
    <w:sectPr w:rsidR="009E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1A2C"/>
    <w:multiLevelType w:val="hybridMultilevel"/>
    <w:tmpl w:val="F324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A02BF"/>
    <w:multiLevelType w:val="hybridMultilevel"/>
    <w:tmpl w:val="DAC8D130"/>
    <w:lvl w:ilvl="0" w:tplc="19DC676A">
      <w:start w:val="5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3055B7D"/>
    <w:multiLevelType w:val="multilevel"/>
    <w:tmpl w:val="1FB0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63002"/>
    <w:multiLevelType w:val="hybridMultilevel"/>
    <w:tmpl w:val="367C8F98"/>
    <w:lvl w:ilvl="0" w:tplc="3E68A2D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15491"/>
    <w:multiLevelType w:val="hybridMultilevel"/>
    <w:tmpl w:val="F002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A3876"/>
    <w:multiLevelType w:val="hybridMultilevel"/>
    <w:tmpl w:val="E78C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29"/>
    <w:rsid w:val="00051BEB"/>
    <w:rsid w:val="00075B17"/>
    <w:rsid w:val="0018176B"/>
    <w:rsid w:val="001B542D"/>
    <w:rsid w:val="00231226"/>
    <w:rsid w:val="00260E9C"/>
    <w:rsid w:val="003404EF"/>
    <w:rsid w:val="00461F29"/>
    <w:rsid w:val="00500410"/>
    <w:rsid w:val="005034E3"/>
    <w:rsid w:val="00517291"/>
    <w:rsid w:val="005C578D"/>
    <w:rsid w:val="005F3754"/>
    <w:rsid w:val="006C3539"/>
    <w:rsid w:val="0070307D"/>
    <w:rsid w:val="007033AF"/>
    <w:rsid w:val="00771C37"/>
    <w:rsid w:val="007A43F1"/>
    <w:rsid w:val="007F5E4B"/>
    <w:rsid w:val="00842F3B"/>
    <w:rsid w:val="008528F6"/>
    <w:rsid w:val="00883703"/>
    <w:rsid w:val="008C1254"/>
    <w:rsid w:val="009438AA"/>
    <w:rsid w:val="009943B1"/>
    <w:rsid w:val="009A5B87"/>
    <w:rsid w:val="009E2BF8"/>
    <w:rsid w:val="00A444B7"/>
    <w:rsid w:val="00AD7645"/>
    <w:rsid w:val="00AF29E3"/>
    <w:rsid w:val="00B03DEE"/>
    <w:rsid w:val="00BF768A"/>
    <w:rsid w:val="00C34481"/>
    <w:rsid w:val="00CA44D5"/>
    <w:rsid w:val="00E26B77"/>
    <w:rsid w:val="00E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9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9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00563">
                  <w:marLeft w:val="22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wp-content/uploads/2014/01/Obobshhenie-pedagogicheskogo-opyta-po-teme-%C2%ABRazvitie-rechi-v-doshkolnom-vozraste%C2%BB.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Пинигин</dc:creator>
  <cp:keywords/>
  <dc:description/>
  <cp:lastModifiedBy>Пинигин</cp:lastModifiedBy>
  <cp:revision>24</cp:revision>
  <dcterms:created xsi:type="dcterms:W3CDTF">2019-05-22T13:09:00Z</dcterms:created>
  <dcterms:modified xsi:type="dcterms:W3CDTF">2019-06-13T10:24:00Z</dcterms:modified>
</cp:coreProperties>
</file>